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Programação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VIII Inverno Astrofísico – 2026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Santa Teresa/ES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27 de julho de 2026 (Segunda-feira)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8640" w:type="dxa"/>
            <w:gridSpan w:val="3"/>
            <w:tcBorders/>
            <w:shd w:fill="1F4E79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Atividade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Palestrante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Abertura e Credenciamento</w:t>
            </w:r>
          </w:p>
        </w:tc>
        <w:tc>
          <w:tcPr>
            <w:tcW w:w="288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kern w:val="0"/>
                <w:sz w:val="24"/>
                <w:szCs w:val="24"/>
                <w:lang w:val="en-US" w:eastAsia="en-US" w:bidi="ar-SA"/>
              </w:rPr>
              <w:t>Diretor do Instituto Nacional da Mata Atlântica – INMA, comissão organizadora e coordenador Núcleo Cosmo-ufes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I: Gravitação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Júlio Fabris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11:30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II: Astronomia Extragaláctica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Marina Trevisan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12:30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Almoço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15:00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III: Cosmologia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Diego Lambas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16:00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IV: Objetos Compactos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Geanderson Carvalho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I: Astrofísica Relativística na Era dos Multimensageiros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Jaziel Goulart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18:30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Comunicações 1 e 2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19:00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Discussões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19:30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Default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kern w:val="0"/>
                <w:sz w:val="24"/>
                <w:szCs w:val="24"/>
                <w:lang w:val="en-US" w:eastAsia="en-US" w:bidi="ar-SA"/>
              </w:rPr>
              <w:t>Atividades para a comunidade local: Planetário UFES , Telescópios, e Exposição da Mostra "Astrofísica dos Corpos Negros"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Núcleo Cosmo-ufes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28 de julho de 2026 (Terça-feira)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8640" w:type="dxa"/>
            <w:gridSpan w:val="3"/>
            <w:tcBorders/>
            <w:shd w:fill="1F4E79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Atividade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Palestrante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09:00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I: Gravitação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Júlio Fabris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II: Astronomia Extragaláctica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Marina Trevisan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11:30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II:  Dos grãos ao código: explorando a química dos gelos no meio interestelar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Geanderson Carvalho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12:30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Almoço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15:00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III: Cosmologia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Diego Lambas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16:00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IV: Objetos Compactos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Geanderson Carvalho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Comunicações 3 e 4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18:00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Discussões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18:30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Oficinas I, II e III: Estrutura e Equilíbrio Estelar (Everson H. Rodrigues); Relatividade e Gravitação (Humberto de Almeida); Buracos Negros (Júlio Fabris)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Everson Rodrigues; Humberto de Almeida; Júlio Fabris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19:30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Default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kern w:val="0"/>
                <w:sz w:val="24"/>
                <w:szCs w:val="24"/>
                <w:lang w:val="en-US" w:eastAsia="en-US" w:bidi="ar-SA"/>
              </w:rPr>
              <w:t>Atividades para a comunidade local: Planetário UFES , Telescópios, e Exposição da Mostra "Astrofísica dos Corpos Negros"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Núcleo Cosmo-ufes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29 de julho de 2026 (Quarta-feira)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8640" w:type="dxa"/>
            <w:gridSpan w:val="3"/>
            <w:tcBorders/>
            <w:shd w:fill="1F4E79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Atividade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Palestrante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08:30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I: Gravitação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Júlio Fabris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09:30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II: Astronomia Extragaláctica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Marina Trevisan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10:30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11:00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III: Cosmologia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Diego Lambas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12:00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IV: Objetos Compactos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Geanderson Carvalho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13:00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Almoço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81" w:hRule="atLeast"/>
        </w:trPr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15:00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Tarde Livre (visitas </w:t>
            </w:r>
            <w:r>
              <w:rPr>
                <w:rFonts w:eastAsia="ＭＳ 明朝" w:cs="" w:cstheme="minorBidi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aos pontos turísticos e 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museus da cidade)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30 de julho de 2026 (Quinta-feira)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8640" w:type="dxa"/>
            <w:gridSpan w:val="3"/>
            <w:tcBorders/>
            <w:shd w:fill="1F4E79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Atividade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Palestrante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09:00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V: Energia e Matéria Escura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Humberto de Almeida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cstheme="minorBidi"/>
                <w:color w:val="auto"/>
                <w:kern w:val="0"/>
                <w:sz w:val="24"/>
                <w:szCs w:val="24"/>
                <w:lang w:val="en-US" w:eastAsia="en-US" w:bidi="ar-SA"/>
              </w:rPr>
              <w:t>Seminário III: Teorias Modificadas da Gravitação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Júnior Toniato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11:30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IV: Matéria Escura em Estrelas Compactas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Everson H. Rodrigues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12:30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Almoço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15:00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V: Defeitos Topológicos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Thiago Caramês</w:t>
            </w:r>
          </w:p>
        </w:tc>
      </w:tr>
      <w:tr>
        <w:trPr>
          <w:trHeight w:val="555" w:hRule="atLeast"/>
        </w:trPr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16:00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Comunicações 5, 6, 7 e 8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17:30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Default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kern w:val="0"/>
                <w:sz w:val="24"/>
                <w:szCs w:val="24"/>
                <w:lang w:val="en-US" w:eastAsia="en-US" w:bidi="ar-SA"/>
              </w:rPr>
              <w:t>Exibição do Filme Solaris (1972, Tarkóvski)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Default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kern w:val="0"/>
                <w:sz w:val="24"/>
                <w:szCs w:val="24"/>
                <w:lang w:val="en-US" w:eastAsia="en-US" w:bidi="ar-SA"/>
              </w:rPr>
              <w:t>comentários de Nelson Pinto &amp; Júlio Fabris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sz w:val="24"/>
          <w:szCs w:val="24"/>
        </w:rPr>
        <w:t>31 de julho de 2026 (Sexta-feira)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8640" w:type="dxa"/>
            <w:gridSpan w:val="3"/>
            <w:tcBorders/>
            <w:shd w:fill="1F4E79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Atividade</w:t>
            </w:r>
          </w:p>
        </w:tc>
        <w:tc>
          <w:tcPr>
            <w:tcW w:w="2880" w:type="dxa"/>
            <w:tcBorders/>
            <w:shd w:fill="D9E1F2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b/>
                <w:kern w:val="0"/>
                <w:sz w:val="24"/>
                <w:szCs w:val="24"/>
                <w:lang w:val="en-US" w:eastAsia="en-US" w:bidi="ar-SA"/>
              </w:rPr>
              <w:t>Palestrante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09:00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V: Energia e Matéria Escura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Humberto de Almeida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10:00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Café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10:30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VI: Radioastronomia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cstheme="minorBidi"/>
                <w:color w:val="auto"/>
                <w:kern w:val="0"/>
                <w:sz w:val="24"/>
                <w:szCs w:val="24"/>
                <w:lang w:val="en-US" w:eastAsia="en-US" w:bidi="ar-SA"/>
              </w:rPr>
              <w:t>William Hipólito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11:30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Seminário VII: Cosmologia Quântica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Nelson Pinto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12:30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Pausa Almoço</w:t>
            </w:r>
          </w:p>
        </w:tc>
        <w:tc>
          <w:tcPr>
            <w:tcW w:w="2880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Minicurso V: Energia e Matéria Escura</w:t>
            </w:r>
          </w:p>
        </w:tc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Humberto de Almeida</w:t>
            </w:r>
          </w:p>
        </w:tc>
      </w:tr>
      <w:tr>
        <w:trPr/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</w:t>
            </w:r>
            <w:r>
              <w:rPr>
                <w:rFonts w:eastAsia="" w:cs="" w:cstheme="minorBidi" w:eastAsiaTheme="minorEastAsia"/>
                <w:color w:val="auto"/>
                <w:kern w:val="0"/>
                <w:sz w:val="24"/>
                <w:szCs w:val="24"/>
                <w:lang w:val="en-US" w:eastAsia="en-US" w:bidi="ar-SA"/>
              </w:rPr>
              <w:t>ário VIII: Lentes Gravitacionais na Era do LSST</w:t>
            </w:r>
          </w:p>
        </w:tc>
        <w:tc>
          <w:tcPr>
            <w:tcW w:w="288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Bessa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:00</w:t>
            </w:r>
          </w:p>
        </w:tc>
        <w:tc>
          <w:tcPr>
            <w:tcW w:w="2880" w:type="dxa"/>
            <w:tcBorders/>
          </w:tcPr>
          <w:p>
            <w:pPr>
              <w:pStyle w:val="Ttulo2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en-US" w:bidi="ar-SA"/>
              </w:rPr>
              <w:t>Prêmio Antônio Brasil Batista e Encerramento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mbria" w:hAnsi="Cambria" w:eastAsia="ＭＳ 明朝" w:cs="" w:asciiTheme="minorHAnsi" w:cstheme="minorBidi" w:hAnsiTheme="minorHAnsi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 w:cstheme="minorBidi"/>
                <w:color w:val="auto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/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17: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30</w:t>
            </w:r>
          </w:p>
        </w:tc>
        <w:tc>
          <w:tcPr>
            <w:tcW w:w="2880" w:type="dxa"/>
            <w:tcBorders/>
            <w:shd w:fill="FFFF00" w:val="clear"/>
          </w:tcPr>
          <w:p>
            <w:pPr>
              <w:pStyle w:val="Ttulo2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 w:ascii="Cambria" w:hAnsi="Cambria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en-US" w:bidi="ar-SA"/>
              </w:rPr>
              <w:t>Retorno para Vitória</w:t>
            </w:r>
          </w:p>
        </w:tc>
        <w:tc>
          <w:tcPr>
            <w:tcW w:w="2880" w:type="dxa"/>
            <w:tcBorders/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Ttulo2"/>
              <w:widowControl w:val="false"/>
              <w:spacing w:lineRule="auto" w:line="240" w:before="0" w:after="0"/>
              <w:jc w:val="lef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rlito">
    <w:altName w:val="Calibri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/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rlito" w:hAnsi="Carlito" w:eastAsia="ＭＳ 明朝" w:cs=""/>
      <w:color w:val="000000"/>
      <w:kern w:val="0"/>
      <w:sz w:val="24"/>
      <w:szCs w:val="22"/>
      <w:lang w:val="en-US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LibreOffice/7.3.7.2$Linux_X86_64 LibreOffice_project/30$Build-2</Application>
  <AppVersion>15.0000</AppVersion>
  <Pages>4</Pages>
  <Words>420</Words>
  <Characters>2576</Characters>
  <CharactersWithSpaces>2854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2026-03-08T13:36:00Z</dcterms:created>
  <dc:creator>GEPED</dc:creator>
  <dc:description>generated by python-docx</dc:description>
  <dc:language>pt-BR</dc:language>
  <cp:lastModifiedBy/>
  <dcterms:modified xsi:type="dcterms:W3CDTF">2026-04-07T16:58:26Z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